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23" w:rsidRPr="00FD7A60" w:rsidRDefault="008F1323" w:rsidP="008F1323">
      <w:pPr>
        <w:spacing w:after="0"/>
        <w:rPr>
          <w:b/>
          <w:sz w:val="24"/>
          <w:szCs w:val="24"/>
        </w:rPr>
      </w:pPr>
      <w:r w:rsidRPr="00FD7A60">
        <w:rPr>
          <w:b/>
          <w:sz w:val="24"/>
          <w:szCs w:val="24"/>
        </w:rPr>
        <w:t>Name_______________________________</w:t>
      </w:r>
      <w:r w:rsidR="00FD7A60">
        <w:rPr>
          <w:b/>
          <w:sz w:val="24"/>
          <w:szCs w:val="24"/>
        </w:rPr>
        <w:tab/>
      </w:r>
      <w:r w:rsidR="00FD7A60">
        <w:rPr>
          <w:b/>
          <w:sz w:val="24"/>
          <w:szCs w:val="24"/>
        </w:rPr>
        <w:tab/>
      </w:r>
      <w:r w:rsidRPr="00FD7A60">
        <w:rPr>
          <w:b/>
          <w:sz w:val="24"/>
          <w:szCs w:val="24"/>
        </w:rPr>
        <w:t>Date___________________________</w:t>
      </w:r>
    </w:p>
    <w:p w:rsidR="008F1323" w:rsidRPr="00FD7A60" w:rsidRDefault="008F1323" w:rsidP="008F1323">
      <w:pPr>
        <w:spacing w:after="0"/>
        <w:rPr>
          <w:b/>
          <w:sz w:val="24"/>
          <w:szCs w:val="24"/>
        </w:rPr>
      </w:pPr>
      <w:r w:rsidRPr="00FD7A60">
        <w:rPr>
          <w:b/>
          <w:sz w:val="24"/>
          <w:szCs w:val="24"/>
        </w:rPr>
        <w:t xml:space="preserve">Block________                                               </w:t>
      </w:r>
      <w:r w:rsidRPr="00FD7A60">
        <w:rPr>
          <w:b/>
          <w:sz w:val="24"/>
          <w:szCs w:val="24"/>
        </w:rPr>
        <w:tab/>
      </w:r>
      <w:r w:rsidR="00FD7A60">
        <w:rPr>
          <w:b/>
          <w:sz w:val="24"/>
          <w:szCs w:val="24"/>
        </w:rPr>
        <w:tab/>
      </w:r>
      <w:r w:rsidRPr="00FD7A60">
        <w:rPr>
          <w:b/>
          <w:sz w:val="24"/>
          <w:szCs w:val="24"/>
        </w:rPr>
        <w:t>English 7H</w:t>
      </w:r>
    </w:p>
    <w:p w:rsidR="008F1323" w:rsidRPr="00FD7A60" w:rsidRDefault="008F1323" w:rsidP="008F1323">
      <w:pPr>
        <w:spacing w:after="0"/>
        <w:jc w:val="center"/>
        <w:rPr>
          <w:b/>
          <w:sz w:val="24"/>
          <w:szCs w:val="24"/>
        </w:rPr>
      </w:pPr>
      <w:r w:rsidRPr="00FD7A60">
        <w:rPr>
          <w:b/>
          <w:sz w:val="24"/>
          <w:szCs w:val="24"/>
        </w:rPr>
        <w:t>“Pure Rotten”</w:t>
      </w:r>
    </w:p>
    <w:p w:rsidR="00316FC7" w:rsidRPr="005B718B" w:rsidRDefault="00681B0A">
      <w:pPr>
        <w:rPr>
          <w:b/>
          <w:u w:val="single"/>
        </w:rPr>
      </w:pPr>
      <w:r w:rsidRPr="005B718B">
        <w:rPr>
          <w:b/>
          <w:u w:val="single"/>
        </w:rPr>
        <w:t>Plot sequence:  Nu</w:t>
      </w:r>
      <w:r w:rsidR="00316FC7" w:rsidRPr="005B718B">
        <w:rPr>
          <w:b/>
          <w:u w:val="single"/>
        </w:rPr>
        <w:t>m</w:t>
      </w:r>
      <w:r w:rsidRPr="005B718B">
        <w:rPr>
          <w:b/>
          <w:u w:val="single"/>
        </w:rPr>
        <w:t>ber the following events in the o</w:t>
      </w:r>
      <w:r w:rsidR="00316FC7" w:rsidRPr="005B718B">
        <w:rPr>
          <w:b/>
          <w:u w:val="single"/>
        </w:rPr>
        <w:t>rder which they take place in the story.</w:t>
      </w:r>
    </w:p>
    <w:p w:rsidR="00681B0A" w:rsidRDefault="00681B0A" w:rsidP="00763A36">
      <w:pPr>
        <w:spacing w:after="120"/>
        <w:ind w:firstLine="720"/>
      </w:pPr>
      <w:r>
        <w:t>_____ Clark Forthcue rejects the kidnappers’ final offer.</w:t>
      </w:r>
    </w:p>
    <w:p w:rsidR="00681B0A" w:rsidRDefault="00681B0A" w:rsidP="00763A36">
      <w:pPr>
        <w:spacing w:after="120"/>
        <w:ind w:firstLine="720"/>
      </w:pPr>
      <w:r>
        <w:t>_____ Pure Rotten writes a letter.</w:t>
      </w:r>
    </w:p>
    <w:p w:rsidR="00681B0A" w:rsidRDefault="00681B0A" w:rsidP="00763A36">
      <w:pPr>
        <w:spacing w:after="120"/>
        <w:ind w:firstLine="720"/>
      </w:pPr>
      <w:r>
        <w:t xml:space="preserve">_____ Mr. Forthcue receives a letter from A. Snatcher.  </w:t>
      </w:r>
    </w:p>
    <w:p w:rsidR="00681B0A" w:rsidRDefault="00681B0A" w:rsidP="00763A36">
      <w:pPr>
        <w:spacing w:after="120"/>
        <w:ind w:firstLine="720"/>
      </w:pPr>
      <w:r>
        <w:t xml:space="preserve">_____ Mr. forthcue receives a phone call.  </w:t>
      </w:r>
    </w:p>
    <w:p w:rsidR="00681B0A" w:rsidRDefault="00681B0A" w:rsidP="00763A36">
      <w:pPr>
        <w:spacing w:after="120"/>
        <w:ind w:firstLine="720"/>
      </w:pPr>
      <w:r>
        <w:t xml:space="preserve">_____ </w:t>
      </w:r>
      <w:r w:rsidR="00626029">
        <w:t xml:space="preserve">The kidnappers lower their ransom demand.  </w:t>
      </w:r>
    </w:p>
    <w:p w:rsidR="005B718B" w:rsidRPr="007937F0" w:rsidRDefault="00451BEC">
      <w:pPr>
        <w:rPr>
          <w:b/>
          <w:sz w:val="24"/>
          <w:szCs w:val="24"/>
          <w:u w:val="single"/>
        </w:rPr>
      </w:pPr>
      <w:r w:rsidRPr="007937F0">
        <w:rPr>
          <w:b/>
          <w:sz w:val="24"/>
          <w:szCs w:val="24"/>
          <w:u w:val="single"/>
        </w:rPr>
        <w:t>Please a</w:t>
      </w:r>
      <w:r w:rsidR="005B718B" w:rsidRPr="007937F0">
        <w:rPr>
          <w:b/>
          <w:sz w:val="24"/>
          <w:szCs w:val="24"/>
          <w:u w:val="single"/>
        </w:rPr>
        <w:t xml:space="preserve">nswer </w:t>
      </w:r>
      <w:r w:rsidR="007937F0" w:rsidRPr="007937F0">
        <w:rPr>
          <w:b/>
          <w:sz w:val="24"/>
          <w:szCs w:val="24"/>
          <w:u w:val="single"/>
        </w:rPr>
        <w:t xml:space="preserve">the </w:t>
      </w:r>
      <w:r w:rsidRPr="007937F0">
        <w:rPr>
          <w:b/>
          <w:sz w:val="24"/>
          <w:szCs w:val="24"/>
          <w:u w:val="single"/>
        </w:rPr>
        <w:t xml:space="preserve">discussion questions </w:t>
      </w:r>
      <w:r w:rsidR="005B718B" w:rsidRPr="007937F0">
        <w:rPr>
          <w:b/>
          <w:sz w:val="24"/>
          <w:szCs w:val="24"/>
          <w:u w:val="single"/>
        </w:rPr>
        <w:t xml:space="preserve">in </w:t>
      </w:r>
      <w:r w:rsidR="005B718B" w:rsidRPr="007937F0">
        <w:rPr>
          <w:rFonts w:ascii="Cooper Black" w:hAnsi="Cooper Black"/>
          <w:b/>
          <w:sz w:val="24"/>
          <w:szCs w:val="24"/>
          <w:u w:val="single"/>
        </w:rPr>
        <w:t>complete sentences. (Turn the question around.)</w:t>
      </w:r>
    </w:p>
    <w:p w:rsidR="00FD7A60" w:rsidRPr="007A2EA3" w:rsidRDefault="00FD7A60" w:rsidP="00FD7A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2EA3">
        <w:rPr>
          <w:sz w:val="24"/>
          <w:szCs w:val="24"/>
        </w:rPr>
        <w:t>Why is the kidnapped child referred to as Pure Rotten? __________________________________________________________________________________________________________________________________________________________________________________________________________________________________________</w:t>
      </w:r>
      <w:r w:rsidR="007A2EA3">
        <w:rPr>
          <w:sz w:val="24"/>
          <w:szCs w:val="24"/>
        </w:rPr>
        <w:t>__________________</w:t>
      </w:r>
    </w:p>
    <w:p w:rsidR="00FD7A60" w:rsidRPr="007A2EA3" w:rsidRDefault="00FD7A60" w:rsidP="00FD7A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2EA3">
        <w:rPr>
          <w:sz w:val="24"/>
          <w:szCs w:val="24"/>
        </w:rPr>
        <w:t>Why is the kidnapped child referred to as merchandise? __________________________________________________________________________________________________________________________________________________________________________________________________________________________________________</w:t>
      </w:r>
      <w:r w:rsidR="007A2EA3">
        <w:rPr>
          <w:sz w:val="24"/>
          <w:szCs w:val="24"/>
        </w:rPr>
        <w:t>__________________</w:t>
      </w:r>
    </w:p>
    <w:p w:rsidR="00FD7A60" w:rsidRPr="007A2EA3" w:rsidRDefault="00FD7A60" w:rsidP="00FD7A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2EA3">
        <w:rPr>
          <w:sz w:val="24"/>
          <w:szCs w:val="24"/>
        </w:rPr>
        <w:t>At what point does the reader realize that Clark Forthcue may not want his stepdaughter returned? ______________________________________________________________________</w:t>
      </w:r>
      <w:r w:rsidR="007A2EA3">
        <w:rPr>
          <w:sz w:val="24"/>
          <w:szCs w:val="24"/>
        </w:rPr>
        <w:t>______________</w:t>
      </w:r>
    </w:p>
    <w:p w:rsidR="00FD7A60" w:rsidRPr="007A2EA3" w:rsidRDefault="00FD7A60" w:rsidP="00FD7A60">
      <w:pPr>
        <w:pStyle w:val="ListParagraph"/>
        <w:rPr>
          <w:sz w:val="24"/>
          <w:szCs w:val="24"/>
        </w:rPr>
      </w:pPr>
      <w:r w:rsidRPr="007A2EA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A2EA3">
        <w:rPr>
          <w:sz w:val="24"/>
          <w:szCs w:val="24"/>
        </w:rPr>
        <w:t>____________</w:t>
      </w:r>
    </w:p>
    <w:p w:rsidR="00FD7A60" w:rsidRPr="007A2EA3" w:rsidRDefault="00C310BB" w:rsidP="00FD7A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2EA3">
        <w:rPr>
          <w:sz w:val="24"/>
          <w:szCs w:val="24"/>
        </w:rPr>
        <w:t xml:space="preserve">Who wrote the last letter?  Does the content of the last letter support the parents’ and kidnappers’ perceptions or Pure Rotten, or have they been unfair to her?  Explain.  </w:t>
      </w:r>
      <w:r w:rsidR="00E842B6" w:rsidRPr="007A2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EA3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E842B6" w:rsidRDefault="00E842B6" w:rsidP="00FD7A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FEA">
        <w:rPr>
          <w:sz w:val="24"/>
          <w:szCs w:val="24"/>
        </w:rPr>
        <w:t xml:space="preserve">Based on the events of the story and its characters, what might </w:t>
      </w:r>
      <w:r w:rsidR="00C61DFF" w:rsidRPr="00500FEA">
        <w:rPr>
          <w:sz w:val="24"/>
          <w:szCs w:val="24"/>
        </w:rPr>
        <w:t xml:space="preserve">logically </w:t>
      </w:r>
      <w:r w:rsidRPr="00500FEA">
        <w:rPr>
          <w:sz w:val="24"/>
          <w:szCs w:val="24"/>
        </w:rPr>
        <w:t>happen next?</w:t>
      </w:r>
      <w:r w:rsidRPr="007A2EA3">
        <w:rPr>
          <w:sz w:val="24"/>
          <w:szCs w:val="24"/>
        </w:rPr>
        <w:t xml:space="preserve">  </w:t>
      </w:r>
      <w:r w:rsidR="000B4C60" w:rsidRPr="007A2E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EA3">
        <w:rPr>
          <w:sz w:val="24"/>
          <w:szCs w:val="24"/>
        </w:rPr>
        <w:t>__________________________________________</w:t>
      </w:r>
    </w:p>
    <w:p w:rsidR="00606E06" w:rsidRPr="00606E06" w:rsidRDefault="00606E06" w:rsidP="00606E06">
      <w:pPr>
        <w:pStyle w:val="ListParagraph"/>
        <w:rPr>
          <w:rFonts w:ascii="Cooper Black" w:hAnsi="Cooper Black"/>
          <w:b/>
          <w:sz w:val="24"/>
          <w:szCs w:val="24"/>
        </w:rPr>
      </w:pPr>
      <w:r w:rsidRPr="00606E06">
        <w:rPr>
          <w:rFonts w:ascii="Cooper Black" w:hAnsi="Cooper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3203" wp14:editId="58F78DEE">
                <wp:simplePos x="0" y="0"/>
                <wp:positionH relativeFrom="column">
                  <wp:posOffset>3229901</wp:posOffset>
                </wp:positionH>
                <wp:positionV relativeFrom="paragraph">
                  <wp:posOffset>107315</wp:posOffset>
                </wp:positionV>
                <wp:extent cx="1206708" cy="0"/>
                <wp:effectExtent l="0" t="76200" r="127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7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4.3pt;margin-top:8.45pt;width: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Pr="00606E06">
        <w:rPr>
          <w:rFonts w:ascii="Cooper Black" w:hAnsi="Cooper Black"/>
          <w:b/>
          <w:sz w:val="24"/>
          <w:szCs w:val="24"/>
        </w:rPr>
        <w:t xml:space="preserve">Essay assignment is on </w:t>
      </w:r>
      <w:r>
        <w:rPr>
          <w:rFonts w:ascii="Cooper Black" w:hAnsi="Cooper Black"/>
          <w:b/>
          <w:sz w:val="24"/>
          <w:szCs w:val="24"/>
        </w:rPr>
        <w:t xml:space="preserve">the </w:t>
      </w:r>
      <w:r w:rsidRPr="00606E06">
        <w:rPr>
          <w:rFonts w:ascii="Cooper Black" w:hAnsi="Cooper Black"/>
          <w:b/>
          <w:sz w:val="24"/>
          <w:szCs w:val="24"/>
        </w:rPr>
        <w:t xml:space="preserve">next page.  </w:t>
      </w:r>
    </w:p>
    <w:p w:rsidR="00047016" w:rsidRPr="00FD7A60" w:rsidRDefault="00047016" w:rsidP="00047016">
      <w:pPr>
        <w:spacing w:after="0"/>
        <w:rPr>
          <w:b/>
          <w:sz w:val="24"/>
          <w:szCs w:val="24"/>
        </w:rPr>
      </w:pPr>
      <w:r w:rsidRPr="00FD7A60">
        <w:rPr>
          <w:b/>
          <w:sz w:val="24"/>
          <w:szCs w:val="24"/>
        </w:rPr>
        <w:lastRenderedPageBreak/>
        <w:t>Name_______________________________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D7A60">
        <w:rPr>
          <w:b/>
          <w:sz w:val="24"/>
          <w:szCs w:val="24"/>
        </w:rPr>
        <w:t>Date___________________________</w:t>
      </w:r>
    </w:p>
    <w:p w:rsidR="00047016" w:rsidRPr="00FD7A60" w:rsidRDefault="00047016" w:rsidP="00047016">
      <w:pPr>
        <w:spacing w:after="0"/>
        <w:rPr>
          <w:b/>
          <w:sz w:val="24"/>
          <w:szCs w:val="24"/>
        </w:rPr>
      </w:pPr>
      <w:r w:rsidRPr="00FD7A60">
        <w:rPr>
          <w:b/>
          <w:sz w:val="24"/>
          <w:szCs w:val="24"/>
        </w:rPr>
        <w:t xml:space="preserve">Block________                                               </w:t>
      </w:r>
      <w:r w:rsidRPr="00FD7A6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D7A60">
        <w:rPr>
          <w:b/>
          <w:sz w:val="24"/>
          <w:szCs w:val="24"/>
        </w:rPr>
        <w:t>English 7H</w:t>
      </w:r>
    </w:p>
    <w:p w:rsidR="00047016" w:rsidRPr="00FD7A60" w:rsidRDefault="00047016" w:rsidP="00047016">
      <w:pPr>
        <w:spacing w:after="0"/>
        <w:jc w:val="center"/>
        <w:rPr>
          <w:b/>
          <w:sz w:val="24"/>
          <w:szCs w:val="24"/>
        </w:rPr>
      </w:pPr>
      <w:r w:rsidRPr="00FD7A60">
        <w:rPr>
          <w:b/>
          <w:sz w:val="24"/>
          <w:szCs w:val="24"/>
        </w:rPr>
        <w:t>“Pure Rotten”</w:t>
      </w:r>
    </w:p>
    <w:p w:rsidR="00047016" w:rsidRPr="00606E06" w:rsidRDefault="00047016" w:rsidP="00606E06">
      <w:pPr>
        <w:rPr>
          <w:sz w:val="24"/>
          <w:szCs w:val="24"/>
        </w:rPr>
      </w:pPr>
    </w:p>
    <w:p w:rsidR="00F02833" w:rsidRDefault="007F2BBC" w:rsidP="00500FE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F2BBC">
        <w:rPr>
          <w:b/>
          <w:sz w:val="24"/>
          <w:szCs w:val="24"/>
          <w:u w:val="single"/>
        </w:rPr>
        <w:t xml:space="preserve">Essay </w:t>
      </w:r>
      <w:r w:rsidR="00996C6A">
        <w:rPr>
          <w:b/>
          <w:sz w:val="24"/>
          <w:szCs w:val="24"/>
          <w:u w:val="single"/>
        </w:rPr>
        <w:t>Response</w:t>
      </w:r>
      <w:r w:rsidRPr="007F2BBC">
        <w:rPr>
          <w:b/>
          <w:sz w:val="24"/>
          <w:szCs w:val="24"/>
          <w:u w:val="single"/>
        </w:rPr>
        <w:t xml:space="preserve">: </w:t>
      </w:r>
      <w:r w:rsidRPr="00F02833">
        <w:rPr>
          <w:rFonts w:ascii="Cooper Black" w:hAnsi="Cooper Black"/>
          <w:b/>
          <w:sz w:val="24"/>
          <w:szCs w:val="24"/>
          <w:u w:val="single"/>
        </w:rPr>
        <w:t>Include an introductory</w:t>
      </w:r>
      <w:r w:rsidR="00996C6A">
        <w:rPr>
          <w:rFonts w:ascii="Cooper Black" w:hAnsi="Cooper Black"/>
          <w:b/>
          <w:sz w:val="24"/>
          <w:szCs w:val="24"/>
          <w:u w:val="single"/>
        </w:rPr>
        <w:t xml:space="preserve"> and concluding paragraph</w:t>
      </w:r>
      <w:r w:rsidRPr="00F02833">
        <w:rPr>
          <w:rFonts w:ascii="Cooper Black" w:hAnsi="Cooper Black"/>
          <w:b/>
          <w:sz w:val="24"/>
          <w:szCs w:val="24"/>
          <w:u w:val="single"/>
        </w:rPr>
        <w:t>.</w:t>
      </w:r>
      <w:r w:rsidRPr="007F2BBC">
        <w:rPr>
          <w:b/>
          <w:sz w:val="24"/>
          <w:szCs w:val="24"/>
          <w:u w:val="single"/>
        </w:rPr>
        <w:t xml:space="preserve">  </w:t>
      </w:r>
    </w:p>
    <w:p w:rsidR="00420150" w:rsidRDefault="007F2BBC" w:rsidP="00420150">
      <w:pPr>
        <w:pStyle w:val="ListParagraph"/>
        <w:rPr>
          <w:b/>
          <w:sz w:val="24"/>
          <w:szCs w:val="24"/>
          <w:u w:val="single"/>
        </w:rPr>
      </w:pPr>
      <w:r w:rsidRPr="007F2BBC">
        <w:rPr>
          <w:b/>
          <w:sz w:val="24"/>
          <w:szCs w:val="24"/>
          <w:u w:val="single"/>
        </w:rPr>
        <w:t>(See scoring rubric</w:t>
      </w:r>
      <w:r w:rsidR="001722EA">
        <w:rPr>
          <w:b/>
          <w:sz w:val="24"/>
          <w:szCs w:val="24"/>
          <w:u w:val="single"/>
        </w:rPr>
        <w:t xml:space="preserve"> attached to hand-out received in class</w:t>
      </w:r>
      <w:r w:rsidRPr="007F2BBC">
        <w:rPr>
          <w:b/>
          <w:sz w:val="24"/>
          <w:szCs w:val="24"/>
          <w:u w:val="single"/>
        </w:rPr>
        <w:t>.)</w:t>
      </w:r>
    </w:p>
    <w:p w:rsidR="00047016" w:rsidRDefault="00047016" w:rsidP="00420150">
      <w:pPr>
        <w:pStyle w:val="ListParagraph"/>
        <w:rPr>
          <w:b/>
          <w:sz w:val="24"/>
          <w:szCs w:val="24"/>
          <w:u w:val="single"/>
        </w:rPr>
      </w:pPr>
    </w:p>
    <w:p w:rsidR="00047016" w:rsidRDefault="00047016" w:rsidP="00420150">
      <w:pPr>
        <w:pStyle w:val="ListParagrap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629587</wp:posOffset>
                </wp:positionH>
                <wp:positionV relativeFrom="paragraph">
                  <wp:posOffset>9598</wp:posOffset>
                </wp:positionV>
                <wp:extent cx="5471410" cy="637082"/>
                <wp:effectExtent l="0" t="0" r="152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410" cy="637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016" w:rsidRDefault="00047016" w:rsidP="00047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0FE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553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Compare</w:t>
                            </w:r>
                            <w:r w:rsidRPr="00CD553E">
                              <w:rPr>
                                <w:sz w:val="24"/>
                                <w:szCs w:val="24"/>
                              </w:rPr>
                              <w:t xml:space="preserve"> (similarities) and </w:t>
                            </w:r>
                            <w:r w:rsidRPr="00CD553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Contrast</w:t>
                            </w:r>
                            <w:r w:rsidRPr="00CD553E">
                              <w:rPr>
                                <w:sz w:val="24"/>
                                <w:szCs w:val="24"/>
                              </w:rPr>
                              <w:t xml:space="preserve"> (differences) the story of “Pure Rotten” to “The Ransom of Red Chief.”  </w:t>
                            </w:r>
                          </w:p>
                          <w:p w:rsidR="00047016" w:rsidRDefault="00047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55pt;margin-top:.75pt;width:430.8pt;height:5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" fillcolor="white [3201]" strokeweight=".5pt">
                <v:textbox>
                  <w:txbxContent>
                    <w:p w:rsidR="00047016" w:rsidRDefault="00047016" w:rsidP="00047016">
                      <w:pPr>
                        <w:rPr>
                          <w:sz w:val="24"/>
                          <w:szCs w:val="24"/>
                        </w:rPr>
                      </w:pPr>
                      <w:r w:rsidRPr="00500FEA">
                        <w:rPr>
                          <w:b/>
                          <w:sz w:val="24"/>
                          <w:szCs w:val="24"/>
                          <w:u w:val="single"/>
                        </w:rPr>
                        <w:t>Directions: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D553E">
                        <w:rPr>
                          <w:b/>
                          <w:i/>
                          <w:sz w:val="24"/>
                          <w:szCs w:val="24"/>
                        </w:rPr>
                        <w:t>Compare</w:t>
                      </w:r>
                      <w:r w:rsidRPr="00CD553E">
                        <w:rPr>
                          <w:sz w:val="24"/>
                          <w:szCs w:val="24"/>
                        </w:rPr>
                        <w:t xml:space="preserve"> (similarities) and </w:t>
                      </w:r>
                      <w:r w:rsidRPr="00CD553E">
                        <w:rPr>
                          <w:b/>
                          <w:i/>
                          <w:sz w:val="24"/>
                          <w:szCs w:val="24"/>
                        </w:rPr>
                        <w:t>Contrast</w:t>
                      </w:r>
                      <w:r w:rsidRPr="00CD553E">
                        <w:rPr>
                          <w:sz w:val="24"/>
                          <w:szCs w:val="24"/>
                        </w:rPr>
                        <w:t xml:space="preserve"> (differences) the story of “Pure Rotten” to “The Ransom of Red Chief.”  </w:t>
                      </w:r>
                    </w:p>
                    <w:p w:rsidR="00047016" w:rsidRDefault="00047016"/>
                  </w:txbxContent>
                </v:textbox>
              </v:shape>
            </w:pict>
          </mc:Fallback>
        </mc:AlternateContent>
      </w:r>
    </w:p>
    <w:p w:rsidR="00047016" w:rsidRPr="007F2BBC" w:rsidRDefault="00047016" w:rsidP="00420150">
      <w:pPr>
        <w:pStyle w:val="ListParagraph"/>
        <w:rPr>
          <w:b/>
          <w:sz w:val="24"/>
          <w:szCs w:val="24"/>
          <w:u w:val="single"/>
        </w:rPr>
      </w:pPr>
    </w:p>
    <w:p w:rsidR="00047016" w:rsidRDefault="00047016" w:rsidP="001722EA">
      <w:pPr>
        <w:rPr>
          <w:b/>
          <w:sz w:val="24"/>
          <w:szCs w:val="24"/>
          <w:u w:val="single"/>
        </w:rPr>
      </w:pPr>
    </w:p>
    <w:p w:rsidR="00500FEA" w:rsidRPr="00500FEA" w:rsidRDefault="00500FEA" w:rsidP="0050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FEA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 w:rsidRPr="00500FEA">
        <w:rPr>
          <w:rFonts w:ascii="Times New Roman" w:hAnsi="Times New Roman" w:cs="Times New Roman"/>
          <w:sz w:val="24"/>
          <w:szCs w:val="24"/>
        </w:rPr>
        <w:t xml:space="preserve"> Your essay </w:t>
      </w:r>
      <w:r w:rsidR="0095569A">
        <w:rPr>
          <w:rFonts w:ascii="Times New Roman" w:hAnsi="Times New Roman" w:cs="Times New Roman"/>
          <w:sz w:val="24"/>
          <w:szCs w:val="24"/>
        </w:rPr>
        <w:t xml:space="preserve">response </w:t>
      </w:r>
      <w:r w:rsidRPr="00500FEA">
        <w:rPr>
          <w:rFonts w:ascii="Times New Roman" w:hAnsi="Times New Roman" w:cs="Times New Roman"/>
          <w:sz w:val="24"/>
          <w:szCs w:val="24"/>
        </w:rPr>
        <w:t xml:space="preserve">must be typed, </w:t>
      </w:r>
      <w:r w:rsidRPr="00500FEA">
        <w:rPr>
          <w:rFonts w:ascii="Times New Roman" w:hAnsi="Times New Roman" w:cs="Times New Roman"/>
          <w:b/>
          <w:sz w:val="24"/>
          <w:szCs w:val="24"/>
          <w:u w:val="single"/>
        </w:rPr>
        <w:t>Times New Roman, doubled spaced, font size 12</w:t>
      </w:r>
      <w:r w:rsidRPr="00500FEA">
        <w:rPr>
          <w:rFonts w:ascii="Times New Roman" w:hAnsi="Times New Roman" w:cs="Times New Roman"/>
          <w:sz w:val="24"/>
          <w:szCs w:val="24"/>
        </w:rPr>
        <w:t xml:space="preserve"> print.  </w:t>
      </w:r>
      <w:r w:rsidRPr="00500FEA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 w:rsidRPr="00500FEA">
        <w:rPr>
          <w:rFonts w:ascii="Times New Roman" w:hAnsi="Times New Roman" w:cs="Times New Roman"/>
          <w:bCs/>
          <w:sz w:val="24"/>
          <w:szCs w:val="24"/>
        </w:rPr>
        <w:t xml:space="preserve"> Note: I can print your paper if emailed to me at: </w:t>
      </w:r>
      <w:hyperlink r:id="rId7" w:history="1">
        <w:r w:rsidRPr="00500FE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ceddleston@quaboagrsd.org</w:t>
        </w:r>
      </w:hyperlink>
      <w:r w:rsidRPr="00500FEA">
        <w:rPr>
          <w:rFonts w:ascii="Times New Roman" w:hAnsi="Times New Roman" w:cs="Times New Roman"/>
          <w:sz w:val="24"/>
          <w:szCs w:val="24"/>
        </w:rPr>
        <w:t xml:space="preserve">.  Hand-written rough drafts require parent/guardian’s signature here: __________________________ indicating there is no computer access available.  </w:t>
      </w:r>
    </w:p>
    <w:sectPr w:rsidR="00500FEA" w:rsidRPr="00500FEA" w:rsidSect="007A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18D"/>
    <w:multiLevelType w:val="hybridMultilevel"/>
    <w:tmpl w:val="777C2D08"/>
    <w:lvl w:ilvl="0" w:tplc="17D23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4A0"/>
    <w:multiLevelType w:val="hybridMultilevel"/>
    <w:tmpl w:val="D95C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27D"/>
    <w:multiLevelType w:val="hybridMultilevel"/>
    <w:tmpl w:val="6096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23"/>
    <w:rsid w:val="00047016"/>
    <w:rsid w:val="00055FA6"/>
    <w:rsid w:val="000B4C60"/>
    <w:rsid w:val="000D5DA3"/>
    <w:rsid w:val="001722EA"/>
    <w:rsid w:val="00316377"/>
    <w:rsid w:val="00316FC7"/>
    <w:rsid w:val="00420150"/>
    <w:rsid w:val="00451BEC"/>
    <w:rsid w:val="004E0285"/>
    <w:rsid w:val="00500FEA"/>
    <w:rsid w:val="0052782D"/>
    <w:rsid w:val="005B718B"/>
    <w:rsid w:val="00606E06"/>
    <w:rsid w:val="00626029"/>
    <w:rsid w:val="00681B0A"/>
    <w:rsid w:val="0070150C"/>
    <w:rsid w:val="00763A36"/>
    <w:rsid w:val="007937F0"/>
    <w:rsid w:val="007A2EA3"/>
    <w:rsid w:val="007F2BBC"/>
    <w:rsid w:val="008F1323"/>
    <w:rsid w:val="0095569A"/>
    <w:rsid w:val="00996C6A"/>
    <w:rsid w:val="009E5677"/>
    <w:rsid w:val="00AD5F7B"/>
    <w:rsid w:val="00B51F58"/>
    <w:rsid w:val="00BB2F75"/>
    <w:rsid w:val="00BB4DB7"/>
    <w:rsid w:val="00BC63EF"/>
    <w:rsid w:val="00C310BB"/>
    <w:rsid w:val="00C61DFF"/>
    <w:rsid w:val="00CD553E"/>
    <w:rsid w:val="00E72098"/>
    <w:rsid w:val="00E842B6"/>
    <w:rsid w:val="00F02833"/>
    <w:rsid w:val="00FC2E77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0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ddleston@quaboagr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367B-F4C9-41B3-9236-4D92332F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45</cp:revision>
  <cp:lastPrinted>2014-05-21T16:24:00Z</cp:lastPrinted>
  <dcterms:created xsi:type="dcterms:W3CDTF">2014-05-21T13:29:00Z</dcterms:created>
  <dcterms:modified xsi:type="dcterms:W3CDTF">2014-05-21T16:33:00Z</dcterms:modified>
</cp:coreProperties>
</file>