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FF" w:rsidRDefault="00334BFF" w:rsidP="00334BFF">
      <w:pPr>
        <w:pStyle w:val="Heading1"/>
        <w:jc w:val="center"/>
      </w:pPr>
      <w:r>
        <w:t>“The Rule of Names”</w:t>
      </w:r>
    </w:p>
    <w:p w:rsidR="00334BFF" w:rsidRDefault="00334BFF" w:rsidP="00334BFF">
      <w:pPr>
        <w:jc w:val="center"/>
        <w:rPr>
          <w:sz w:val="36"/>
        </w:rPr>
      </w:pPr>
      <w:r>
        <w:rPr>
          <w:sz w:val="36"/>
        </w:rPr>
        <w:t>Study Guide</w:t>
      </w:r>
    </w:p>
    <w:p w:rsidR="00334BFF" w:rsidRDefault="00334BFF" w:rsidP="00334BFF">
      <w:pPr>
        <w:jc w:val="center"/>
        <w:rPr>
          <w:b/>
          <w:bCs/>
          <w:sz w:val="40"/>
          <w:u w:val="single"/>
        </w:rPr>
      </w:pPr>
    </w:p>
    <w:p w:rsidR="00334BFF" w:rsidRDefault="00334BFF" w:rsidP="00334BFF">
      <w:pPr>
        <w:jc w:val="center"/>
        <w:rPr>
          <w:b/>
          <w:bCs/>
          <w:sz w:val="40"/>
        </w:rPr>
      </w:pPr>
      <w:r>
        <w:rPr>
          <w:b/>
          <w:bCs/>
          <w:sz w:val="40"/>
          <w:u w:val="single"/>
        </w:rPr>
        <w:t>Find</w:t>
      </w:r>
      <w:r>
        <w:rPr>
          <w:b/>
          <w:bCs/>
          <w:sz w:val="40"/>
        </w:rPr>
        <w:t xml:space="preserve"> the </w:t>
      </w:r>
      <w:r>
        <w:rPr>
          <w:b/>
          <w:bCs/>
          <w:sz w:val="40"/>
          <w:u w:val="single"/>
        </w:rPr>
        <w:t>answers</w:t>
      </w:r>
      <w:r>
        <w:rPr>
          <w:b/>
          <w:bCs/>
          <w:sz w:val="40"/>
        </w:rPr>
        <w:t xml:space="preserve"> in your </w:t>
      </w:r>
      <w:r>
        <w:rPr>
          <w:b/>
          <w:bCs/>
          <w:sz w:val="40"/>
          <w:u w:val="single"/>
        </w:rPr>
        <w:t>book</w:t>
      </w:r>
      <w:r>
        <w:rPr>
          <w:b/>
          <w:bCs/>
          <w:sz w:val="40"/>
        </w:rPr>
        <w:t xml:space="preserve"> </w:t>
      </w:r>
    </w:p>
    <w:p w:rsidR="00334BFF" w:rsidRDefault="00334BFF" w:rsidP="00334BFF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or</w:t>
      </w:r>
      <w:proofErr w:type="gramEnd"/>
      <w:r>
        <w:rPr>
          <w:b/>
          <w:bCs/>
          <w:sz w:val="40"/>
        </w:rPr>
        <w:t xml:space="preserve"> on </w:t>
      </w:r>
      <w:r>
        <w:rPr>
          <w:b/>
          <w:bCs/>
          <w:sz w:val="40"/>
          <w:u w:val="single"/>
        </w:rPr>
        <w:t>worksheets</w:t>
      </w:r>
      <w:r>
        <w:rPr>
          <w:b/>
          <w:bCs/>
          <w:sz w:val="40"/>
        </w:rPr>
        <w:t xml:space="preserve"> provided.</w:t>
      </w:r>
    </w:p>
    <w:p w:rsidR="00334BFF" w:rsidRDefault="00334BFF" w:rsidP="00334BFF">
      <w:pPr>
        <w:jc w:val="center"/>
        <w:rPr>
          <w:b/>
          <w:bCs/>
          <w:sz w:val="40"/>
        </w:rPr>
      </w:pPr>
    </w:p>
    <w:p w:rsidR="00334BFF" w:rsidRPr="00334BFF" w:rsidRDefault="00334BFF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334BFF">
        <w:rPr>
          <w:bCs/>
          <w:sz w:val="32"/>
          <w:szCs w:val="32"/>
        </w:rPr>
        <w:t xml:space="preserve">Know what stranger arrived at </w:t>
      </w:r>
      <w:proofErr w:type="spellStart"/>
      <w:r w:rsidRPr="00334BFF">
        <w:rPr>
          <w:bCs/>
          <w:sz w:val="32"/>
          <w:szCs w:val="32"/>
        </w:rPr>
        <w:t>Sattin’s</w:t>
      </w:r>
      <w:proofErr w:type="spellEnd"/>
      <w:r w:rsidRPr="00334BFF">
        <w:rPr>
          <w:bCs/>
          <w:sz w:val="32"/>
          <w:szCs w:val="32"/>
        </w:rPr>
        <w:t xml:space="preserve"> Island. (See pg. 114.)</w:t>
      </w:r>
    </w:p>
    <w:p w:rsidR="00334BFF" w:rsidRDefault="00334BFF" w:rsidP="00334BFF">
      <w:pPr>
        <w:rPr>
          <w:bCs/>
          <w:sz w:val="32"/>
          <w:szCs w:val="32"/>
        </w:rPr>
      </w:pPr>
    </w:p>
    <w:p w:rsidR="00542060" w:rsidRDefault="00542060" w:rsidP="00334BFF">
      <w:pPr>
        <w:rPr>
          <w:bCs/>
          <w:sz w:val="32"/>
          <w:szCs w:val="32"/>
        </w:rPr>
      </w:pPr>
    </w:p>
    <w:p w:rsidR="00334BFF" w:rsidRPr="00334BFF" w:rsidRDefault="00334BFF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334BFF">
        <w:rPr>
          <w:bCs/>
          <w:sz w:val="32"/>
          <w:szCs w:val="32"/>
        </w:rPr>
        <w:t xml:space="preserve">Know the </w:t>
      </w:r>
      <w:r w:rsidRPr="009E341A">
        <w:rPr>
          <w:b/>
          <w:bCs/>
          <w:sz w:val="32"/>
          <w:szCs w:val="32"/>
        </w:rPr>
        <w:t>two parts</w:t>
      </w:r>
      <w:r w:rsidR="00542060">
        <w:rPr>
          <w:bCs/>
          <w:sz w:val="32"/>
          <w:szCs w:val="32"/>
        </w:rPr>
        <w:t xml:space="preserve"> to T</w:t>
      </w:r>
      <w:r w:rsidRPr="00334BFF">
        <w:rPr>
          <w:bCs/>
          <w:sz w:val="32"/>
          <w:szCs w:val="32"/>
        </w:rPr>
        <w:t>he Rule of Names.</w:t>
      </w:r>
    </w:p>
    <w:p w:rsidR="00334BFF" w:rsidRDefault="00334BFF" w:rsidP="00334BFF">
      <w:pPr>
        <w:rPr>
          <w:bCs/>
          <w:sz w:val="32"/>
          <w:szCs w:val="32"/>
        </w:rPr>
      </w:pPr>
    </w:p>
    <w:p w:rsidR="00542060" w:rsidRDefault="00542060" w:rsidP="00334BFF">
      <w:pPr>
        <w:rPr>
          <w:bCs/>
          <w:sz w:val="32"/>
          <w:szCs w:val="32"/>
        </w:rPr>
      </w:pPr>
    </w:p>
    <w:p w:rsidR="00334BFF" w:rsidRDefault="00334BFF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334BFF">
        <w:rPr>
          <w:bCs/>
          <w:sz w:val="32"/>
          <w:szCs w:val="32"/>
        </w:rPr>
        <w:t xml:space="preserve">Know the </w:t>
      </w:r>
      <w:r w:rsidRPr="009E341A">
        <w:rPr>
          <w:b/>
          <w:bCs/>
          <w:sz w:val="32"/>
          <w:szCs w:val="32"/>
        </w:rPr>
        <w:t xml:space="preserve">reason </w:t>
      </w:r>
      <w:r w:rsidR="00542060">
        <w:rPr>
          <w:bCs/>
          <w:sz w:val="32"/>
          <w:szCs w:val="32"/>
        </w:rPr>
        <w:t>for T</w:t>
      </w:r>
      <w:r w:rsidRPr="00334BFF">
        <w:rPr>
          <w:bCs/>
          <w:sz w:val="32"/>
          <w:szCs w:val="32"/>
        </w:rPr>
        <w:t>he Rule of names.</w:t>
      </w:r>
    </w:p>
    <w:p w:rsidR="00334BFF" w:rsidRDefault="00334BFF" w:rsidP="00334BFF">
      <w:pPr>
        <w:pStyle w:val="ListParagraph"/>
        <w:rPr>
          <w:bCs/>
          <w:sz w:val="32"/>
          <w:szCs w:val="32"/>
        </w:rPr>
      </w:pPr>
    </w:p>
    <w:p w:rsidR="00542060" w:rsidRPr="00334BFF" w:rsidRDefault="00542060" w:rsidP="00334BFF">
      <w:pPr>
        <w:pStyle w:val="ListParagraph"/>
        <w:rPr>
          <w:bCs/>
          <w:sz w:val="32"/>
          <w:szCs w:val="32"/>
        </w:rPr>
      </w:pPr>
    </w:p>
    <w:p w:rsidR="00334BFF" w:rsidRDefault="00334BFF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Know </w:t>
      </w:r>
      <w:r w:rsidRPr="009E341A">
        <w:rPr>
          <w:b/>
          <w:bCs/>
          <w:sz w:val="32"/>
          <w:szCs w:val="32"/>
        </w:rPr>
        <w:t>why</w:t>
      </w:r>
      <w:r>
        <w:rPr>
          <w:bCs/>
          <w:sz w:val="32"/>
          <w:szCs w:val="32"/>
        </w:rPr>
        <w:t xml:space="preserve"> the stranger came to the island.</w:t>
      </w:r>
    </w:p>
    <w:p w:rsidR="00334BFF" w:rsidRDefault="00334BFF" w:rsidP="00334BFF">
      <w:pPr>
        <w:pStyle w:val="ListParagraph"/>
        <w:rPr>
          <w:bCs/>
          <w:sz w:val="32"/>
          <w:szCs w:val="32"/>
        </w:rPr>
      </w:pPr>
    </w:p>
    <w:p w:rsidR="00542060" w:rsidRPr="00334BFF" w:rsidRDefault="00542060" w:rsidP="00334BFF">
      <w:pPr>
        <w:pStyle w:val="ListParagraph"/>
        <w:rPr>
          <w:bCs/>
          <w:sz w:val="32"/>
          <w:szCs w:val="32"/>
        </w:rPr>
      </w:pPr>
    </w:p>
    <w:p w:rsidR="00334BFF" w:rsidRDefault="00334BFF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Know Mr. Underhill’s </w:t>
      </w:r>
      <w:r w:rsidR="009E341A">
        <w:rPr>
          <w:bCs/>
          <w:sz w:val="32"/>
          <w:szCs w:val="32"/>
        </w:rPr>
        <w:t>true form and true name.</w:t>
      </w:r>
    </w:p>
    <w:p w:rsidR="009E341A" w:rsidRDefault="009E341A" w:rsidP="009E341A">
      <w:pPr>
        <w:pStyle w:val="ListParagraph"/>
        <w:rPr>
          <w:bCs/>
          <w:sz w:val="32"/>
          <w:szCs w:val="32"/>
        </w:rPr>
      </w:pPr>
    </w:p>
    <w:p w:rsidR="00542060" w:rsidRPr="009E341A" w:rsidRDefault="00542060" w:rsidP="009E341A">
      <w:pPr>
        <w:pStyle w:val="ListParagraph"/>
        <w:rPr>
          <w:bCs/>
          <w:sz w:val="32"/>
          <w:szCs w:val="32"/>
        </w:rPr>
      </w:pPr>
    </w:p>
    <w:p w:rsidR="009E341A" w:rsidRDefault="009E341A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Know what happened to the stranger at the end of the story.</w:t>
      </w:r>
    </w:p>
    <w:p w:rsidR="009E341A" w:rsidRDefault="009E341A" w:rsidP="009E341A">
      <w:pPr>
        <w:pStyle w:val="ListParagraph"/>
        <w:rPr>
          <w:bCs/>
          <w:sz w:val="32"/>
          <w:szCs w:val="32"/>
        </w:rPr>
      </w:pPr>
    </w:p>
    <w:p w:rsidR="00542060" w:rsidRPr="009E341A" w:rsidRDefault="00542060" w:rsidP="009E341A">
      <w:pPr>
        <w:pStyle w:val="ListParagraph"/>
        <w:rPr>
          <w:bCs/>
          <w:sz w:val="32"/>
          <w:szCs w:val="32"/>
        </w:rPr>
      </w:pPr>
    </w:p>
    <w:p w:rsidR="009E341A" w:rsidRDefault="009E341A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Know what would be a “real meal” for Mr. Underhill.  </w:t>
      </w:r>
    </w:p>
    <w:p w:rsid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P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Default="00542060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Know details of the battle between Mr. Underhill and the stranger. (know the steps of their transformations)</w:t>
      </w:r>
    </w:p>
    <w:p w:rsid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P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Default="00542060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Carefully reread pp. 111-113.  Details from these three pages will be on the test. </w:t>
      </w:r>
    </w:p>
    <w:p w:rsidR="00542060" w:rsidRPr="00542060" w:rsidRDefault="00542060" w:rsidP="00542060">
      <w:pPr>
        <w:pStyle w:val="ListParagraph"/>
        <w:rPr>
          <w:bCs/>
          <w:sz w:val="32"/>
          <w:szCs w:val="32"/>
        </w:rPr>
      </w:pPr>
    </w:p>
    <w:p w:rsidR="00542060" w:rsidRDefault="00542060" w:rsidP="00334BFF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Study the vocabulary words.</w:t>
      </w:r>
    </w:p>
    <w:p w:rsidR="00FC6525" w:rsidRPr="00334BFF" w:rsidRDefault="00FC6525">
      <w:pPr>
        <w:rPr>
          <w:sz w:val="32"/>
          <w:szCs w:val="32"/>
        </w:rPr>
      </w:pPr>
      <w:bookmarkStart w:id="0" w:name="_GoBack"/>
      <w:bookmarkEnd w:id="0"/>
    </w:p>
    <w:sectPr w:rsidR="00FC6525" w:rsidRPr="00334BFF" w:rsidSect="00542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71A"/>
    <w:multiLevelType w:val="hybridMultilevel"/>
    <w:tmpl w:val="783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619B"/>
    <w:multiLevelType w:val="hybridMultilevel"/>
    <w:tmpl w:val="6CFC5682"/>
    <w:lvl w:ilvl="0" w:tplc="0596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E97"/>
    <w:multiLevelType w:val="hybridMultilevel"/>
    <w:tmpl w:val="8F5C2024"/>
    <w:lvl w:ilvl="0" w:tplc="0596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FF"/>
    <w:rsid w:val="00092D30"/>
    <w:rsid w:val="00334BFF"/>
    <w:rsid w:val="00542060"/>
    <w:rsid w:val="009E341A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BF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FF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33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BF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FF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33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cp:lastPrinted>2014-01-07T19:06:00Z</cp:lastPrinted>
  <dcterms:created xsi:type="dcterms:W3CDTF">2014-01-07T17:10:00Z</dcterms:created>
  <dcterms:modified xsi:type="dcterms:W3CDTF">2014-01-07T19:07:00Z</dcterms:modified>
</cp:coreProperties>
</file>